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6CCB" w14:textId="77777777" w:rsidR="00620F83" w:rsidRPr="00BF15EE" w:rsidRDefault="00620F83" w:rsidP="0044424A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en-US"/>
        </w:rPr>
      </w:pPr>
    </w:p>
    <w:p w14:paraId="60208A6D" w14:textId="77777777" w:rsidR="00620F83" w:rsidRPr="00BF15EE" w:rsidRDefault="00620F83" w:rsidP="00620F83">
      <w:pPr>
        <w:spacing w:after="0" w:line="360" w:lineRule="auto"/>
        <w:jc w:val="right"/>
        <w:rPr>
          <w:rFonts w:ascii="Trebuchet MS" w:eastAsia="MS Mincho" w:hAnsi="Trebuchet MS" w:cs="Times New Roman"/>
          <w:b/>
        </w:rPr>
      </w:pPr>
      <w:r w:rsidRPr="00BF15EE">
        <w:rPr>
          <w:rFonts w:ascii="Trebuchet MS" w:eastAsia="MS Mincho" w:hAnsi="Trebuchet MS" w:cs="Times New Roman"/>
          <w:b/>
        </w:rPr>
        <w:t xml:space="preserve">APROB </w:t>
      </w:r>
    </w:p>
    <w:p w14:paraId="5B6B59FA" w14:textId="77777777" w:rsidR="00620F83" w:rsidRPr="00BF15EE" w:rsidRDefault="00620F83" w:rsidP="00620F83">
      <w:pPr>
        <w:spacing w:after="0" w:line="360" w:lineRule="auto"/>
        <w:jc w:val="right"/>
        <w:rPr>
          <w:rFonts w:ascii="Trebuchet MS" w:eastAsia="MS Mincho" w:hAnsi="Trebuchet MS" w:cs="Times New Roman"/>
          <w:b/>
        </w:rPr>
      </w:pPr>
      <w:r w:rsidRPr="00BF15EE">
        <w:rPr>
          <w:rFonts w:ascii="Trebuchet MS" w:eastAsia="MS Mincho" w:hAnsi="Trebuchet MS" w:cs="Times New Roman"/>
          <w:b/>
        </w:rPr>
        <w:t xml:space="preserve">                                                                                                                      Director general</w:t>
      </w:r>
    </w:p>
    <w:p w14:paraId="4067B89E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46A5C7CB" w14:textId="77777777" w:rsidR="0044424A" w:rsidRDefault="0044424A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3D41643D" w14:textId="77777777" w:rsidR="0044424A" w:rsidRDefault="0044424A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3193340B" w14:textId="77777777" w:rsidR="0044424A" w:rsidRPr="00BF15EE" w:rsidRDefault="0044424A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66225558" w14:textId="77777777" w:rsidR="00620F83" w:rsidRPr="00BF15EE" w:rsidRDefault="00620F83" w:rsidP="00620F83">
      <w:pPr>
        <w:spacing w:after="0" w:line="360" w:lineRule="auto"/>
        <w:jc w:val="center"/>
        <w:rPr>
          <w:rFonts w:ascii="Trebuchet MS" w:eastAsia="MS Mincho" w:hAnsi="Trebuchet MS" w:cs="Times New Roman"/>
          <w:b/>
        </w:rPr>
      </w:pPr>
      <w:r w:rsidRPr="00BF15EE">
        <w:rPr>
          <w:rFonts w:ascii="Trebuchet MS" w:eastAsia="MS Mincho" w:hAnsi="Trebuchet MS" w:cs="Times New Roman"/>
          <w:b/>
        </w:rPr>
        <w:t>CERERE DE TRANSFER</w:t>
      </w:r>
    </w:p>
    <w:p w14:paraId="4E3109E7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4A55C333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lang w:val="pt-BR"/>
        </w:rPr>
        <w:t xml:space="preserve">                       Subsemnatul/a................................domiciliat/ă…………...</w:t>
      </w:r>
      <w:r w:rsidRPr="00BF15EE">
        <w:rPr>
          <w:rFonts w:ascii="Trebuchet MS" w:eastAsia="MS Mincho" w:hAnsi="Trebuchet MS" w:cs="Times New Roman"/>
          <w:bCs/>
          <w:lang w:val="pt-BR"/>
        </w:rPr>
        <w:tab/>
        <w:t>………………………………..</w:t>
      </w:r>
      <w:r w:rsidRPr="00BF15EE">
        <w:rPr>
          <w:rFonts w:ascii="Trebuchet MS" w:eastAsia="MS Mincho" w:hAnsi="Trebuchet MS" w:cs="Times New Roman"/>
          <w:bCs/>
          <w:lang w:val="pt-BR"/>
        </w:rPr>
        <w:tab/>
        <w:t>în</w:t>
      </w:r>
    </w:p>
    <w:p w14:paraId="572E6506" w14:textId="530BE85E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lang w:val="pt-BR"/>
        </w:rPr>
        <w:t>.............................posesor al CI seria..............nr............., angajat în prezent în cadrul.........................   pe   funcția   publică  de.............</w:t>
      </w:r>
      <w:r w:rsidRPr="00BF15EE">
        <w:rPr>
          <w:rFonts w:ascii="Trebuchet MS" w:eastAsia="MS Mincho" w:hAnsi="Trebuchet MS" w:cs="Times New Roman"/>
          <w:bCs/>
          <w:lang w:val="pt-BR"/>
        </w:rPr>
        <w:tab/>
        <w:t xml:space="preserve">formulez prezenta cerere, în vederea realizării transferului la cerere pe funcția publică de.......................din cadrul Agenției pentru Întreprinderi Mici și Mijlocii și Turism </w:t>
      </w:r>
      <w:r>
        <w:rPr>
          <w:rFonts w:ascii="Trebuchet MS" w:eastAsia="MS Mincho" w:hAnsi="Trebuchet MS" w:cs="Times New Roman"/>
          <w:bCs/>
          <w:lang w:val="pt-BR"/>
        </w:rPr>
        <w:t>Ploiești</w:t>
      </w:r>
      <w:r w:rsidRPr="00BF15EE">
        <w:rPr>
          <w:rFonts w:ascii="Trebuchet MS" w:eastAsia="MS Mincho" w:hAnsi="Trebuchet MS" w:cs="Times New Roman"/>
          <w:bCs/>
          <w:lang w:val="pt-BR"/>
        </w:rPr>
        <w:t xml:space="preserve"> – </w:t>
      </w:r>
      <w:r>
        <w:rPr>
          <w:rFonts w:ascii="Trebuchet MS" w:eastAsia="MS Mincho" w:hAnsi="Trebuchet MS" w:cs="Times New Roman"/>
          <w:bCs/>
          <w:lang w:val="pt-BR"/>
        </w:rPr>
        <w:t>................................................</w:t>
      </w:r>
      <w:r w:rsidRPr="00BF15EE">
        <w:rPr>
          <w:rFonts w:ascii="Trebuchet MS" w:eastAsia="MS Mincho" w:hAnsi="Trebuchet MS" w:cs="Times New Roman"/>
          <w:bCs/>
          <w:lang w:val="pt-BR"/>
        </w:rPr>
        <w:t xml:space="preserve">........................., cu respectarea dispozițiilor art. 502 alin. </w:t>
      </w:r>
      <w:r w:rsidRPr="000B00C6">
        <w:rPr>
          <w:rFonts w:ascii="Trebuchet MS" w:eastAsia="MS Mincho" w:hAnsi="Trebuchet MS" w:cs="Times New Roman"/>
          <w:bCs/>
          <w:lang w:val="pt-BR"/>
        </w:rPr>
        <w:t xml:space="preserve">(1) lit. c) şi art. 506 alin. </w:t>
      </w:r>
      <w:r w:rsidRPr="00BF15EE">
        <w:rPr>
          <w:rFonts w:ascii="Trebuchet MS" w:eastAsia="MS Mincho" w:hAnsi="Trebuchet MS" w:cs="Times New Roman"/>
          <w:bCs/>
          <w:lang w:val="pt-BR"/>
        </w:rPr>
        <w:t>(1)  lit. b) din Ordonanța de urgență a Guvernului nr. 57/2019 privind Codul administrativ, cu modificările și completările ulterioare.</w:t>
      </w:r>
    </w:p>
    <w:p w14:paraId="29E68DCB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</w:p>
    <w:p w14:paraId="0CDA6CD5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lang w:val="pt-BR"/>
        </w:rPr>
        <w:t>Anexez prezentei următoarele documente:</w:t>
      </w:r>
    </w:p>
    <w:p w14:paraId="328DD0D1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3F119" wp14:editId="5DA538E1">
                <wp:simplePos x="0" y="0"/>
                <wp:positionH relativeFrom="page">
                  <wp:posOffset>571500</wp:posOffset>
                </wp:positionH>
                <wp:positionV relativeFrom="paragraph">
                  <wp:posOffset>215900</wp:posOffset>
                </wp:positionV>
                <wp:extent cx="2714625" cy="1270"/>
                <wp:effectExtent l="0" t="0" r="0" b="0"/>
                <wp:wrapTopAndBottom/>
                <wp:docPr id="19847922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275"/>
                            <a:gd name="T2" fmla="+- 0 5174 900"/>
                            <a:gd name="T3" fmla="*/ T2 w 4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5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FF50" id="Freeform 4" o:spid="_x0000_s1026" style="position:absolute;margin-left:45pt;margin-top:17pt;width:21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ZVmgIAAJQFAAAOAAAAZHJzL2Uyb0RvYy54bWysVNtu2zAMfR+wfxD0uKH1ZU6zGnWKoVmH&#10;Ad0FaPYBiizHxmRRk5Q46dePkuw0zbCXYQFiUCZ1eHhI8+Z230uyE8Z2oCqaXaaUCMWh7tSmoj9W&#10;9xfvKbGOqZpJUKKiB2Hp7eL1q5tBlyKHFmQtDEEQZctBV7R1TpdJYnkremYvQQuFzgZMzxwezSap&#10;DRsQvZdJnqZXyQCm1ga4sBbfLqOTLgJ+0wjuvjWNFY7IiiI3F54mPNf+mSxuWLkxTLcdH2mwf2DR&#10;s05h0iPUkjlGtqb7A6rvuAELjbvk0CfQNB0XoQasJkvPqnlsmRahFhTH6qNM9v/B8q+7R/3deOpW&#10;PwD/aVGRZNC2PHr8wWIMWQ9foMYesq2DUOy+Mb2/iWWQfdD0cNRU7B3h+DKfZ8VVPqOEoy/L50Hy&#10;hJXTXb617pOAgMN2D9bFjtRoBT1roliPSVfYvaaX2Jy3FyQl12n4j/07BmVT0JuErFIykCKfz86D&#10;8ikoIM2yeeHhzqPeTVEeKj+BQvKbiR5rJ8Z8r0bKaBHmxz8NImmwXpwVUpvUQQQM8uX9JRZzn8fG&#10;O2MKg3N9PtGGEpzodSxDM+eZ+RTeJENFgxL+RQ87sYLgcmdtwyTPXqlOo/B68YJVdOMNnwBnJhoh&#10;qed60lYF952Uoa9SeSrXV2kWtLEgu9o7PRtrNus7aciO+W81/HwxCPYiTBvrlsy2MS64Ys0GtqoO&#10;WVrB6o+j7Vgno41AEkUPw+3n2e8IW66hPuBsG4irAVcZGi2YJ0oGXAsVtb+2zAhK5GeF3911VhR+&#10;j4RDMZvneDCnnvWphymOUBV1FCfCm3cu7p6tNt2mxUxRBwUf8JtqOj/8gV9kNR7w0w8yjGvK75bT&#10;c4h6XqaL3wAAAP//AwBQSwMEFAAGAAgAAAAhALKkwuncAAAACAEAAA8AAABkcnMvZG93bnJldi54&#10;bWxMj0FPwzAMhe9I/IfISNxYuo4BK00nhIALJ8Z695osLTROSbKt/fd4JzhZ9nt6/l65Hl0vjibE&#10;zpOC+SwDYajxuiOrYPv5evMAIiYkjb0no2AyEdbV5UWJhfYn+jDHTbKCQygWqKBNaSikjE1rHMaZ&#10;HwyxtvfBYeI1WKkDnjjc9TLPsjvpsCP+0OJgnlvTfG8OTkH9XudY22n78jWNg/+xb8EunFLXV+PT&#10;I4hkxvRnhjM+o0PFTDt/IB1Fr2CVcZWkYHHLk/Xl/H4JYnc+5CCrUv4vUP0CAAD//wMAUEsBAi0A&#10;FAAGAAgAAAAhALaDOJL+AAAA4QEAABMAAAAAAAAAAAAAAAAAAAAAAFtDb250ZW50X1R5cGVzXS54&#10;bWxQSwECLQAUAAYACAAAACEAOP0h/9YAAACUAQAACwAAAAAAAAAAAAAAAAAvAQAAX3JlbHMvLnJl&#10;bHNQSwECLQAUAAYACAAAACEAmTqGVZoCAACUBQAADgAAAAAAAAAAAAAAAAAuAgAAZHJzL2Uyb0Rv&#10;Yy54bWxQSwECLQAUAAYACAAAACEAsqTC6dwAAAAIAQAADwAAAAAAAAAAAAAAAAD0BAAAZHJzL2Rv&#10;d25yZXYueG1sUEsFBgAAAAAEAAQA8wAAAP0FAAAAAA==&#10;" path="m,l4274,e" filled="f" strokeweight=".26669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 w:rsidRPr="00BF15EE">
        <w:rPr>
          <w:rFonts w:ascii="Trebuchet MS" w:eastAsia="MS Mincho" w:hAnsi="Trebuchet MS" w:cs="Times New Roman"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83EE13" wp14:editId="2E511CAE">
                <wp:simplePos x="0" y="0"/>
                <wp:positionH relativeFrom="page">
                  <wp:posOffset>571500</wp:posOffset>
                </wp:positionH>
                <wp:positionV relativeFrom="paragraph">
                  <wp:posOffset>392430</wp:posOffset>
                </wp:positionV>
                <wp:extent cx="2635885" cy="1270"/>
                <wp:effectExtent l="0" t="0" r="0" b="0"/>
                <wp:wrapTopAndBottom/>
                <wp:docPr id="17457904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588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151"/>
                            <a:gd name="T2" fmla="+- 0 5050 900"/>
                            <a:gd name="T3" fmla="*/ T2 w 4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1">
                              <a:moveTo>
                                <a:pt x="0" y="0"/>
                              </a:moveTo>
                              <a:lnTo>
                                <a:pt x="415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8A8F" id="Freeform 3" o:spid="_x0000_s1026" style="position:absolute;margin-left:45pt;margin-top:30.9pt;width:207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pmQIAAJQFAAAOAAAAZHJzL2Uyb0RvYy54bWysVNtu2zAMfR+wfxD0uKH1pUkvRpxiaNZh&#10;QHcBmn2AIsuxMVnUJCVO+/WjJDv1su1lWIAYlEkdHh7SXNweOkn2wtgWVEmz85QSoThUrdqW9Nv6&#10;/uyaEuuYqpgEJUr6JCy9Xb5+teh1IXJoQFbCEARRtuh1SRvndJEkljeiY/YctFDorMF0zOHRbJPK&#10;sB7RO5nkaXqZ9GAqbYALa/HtKjrpMuDXteDuS11b4YgsKXJz4WnCc+OfyXLBiq1humn5QIP9A4uO&#10;tQqTHqFWzDGyM+1vUF3LDVio3TmHLoG6brkINWA1WXpSzWPDtAi1oDhWH2Wy/w+Wf94/6q/GU7f6&#10;Afh3i4okvbbF0eMPFmPIpv8EFfaQ7RyEYg+16fxNLIMcgqZPR03FwRGOL/PLi/n19ZwSjr4svwqS&#10;J6wY7/KddR8EBBy2f7AudqRCK+hZEcU6TLrG7tWdxOa8PSMpuUnDf+jfMSgbg94kZJ2SnsyyeXYa&#10;lI9BAWmezv8IdTFGeah8AoXktyM91oyM+UENlNEizI9/GkTSYL04a6Q2qoMIGOTL+0ss5j6NjXeG&#10;FAbn+nSiDSU40ZtYrGbOM/MpvEn6kgYl/IsO9mINweVO2oZJXrxSTaPwOnZgwiq68YZPgDMTjZDU&#10;c520VcF9K2Xoq1Seys1lmgVtLMi28k7Pxprt5k4asmf+Ww0/XwyC/RKmjXUrZpsYF1yxZgM7VYUs&#10;jWDV+8F2rJXRRiCJoofh9vPsd4QtNlA94WwbiKsBVxkaDZhnSnpcCyW1P3bMCErkR4Xf3U02m/k9&#10;Eg6z+VWOBzP1bKYepjhCldRRnAhv3rm4e3batNsGM0UdFLzDb6pu/fAHfpHVcMBPP8gwrCm/W6bn&#10;EPWyTJc/AQAA//8DAFBLAwQUAAYACAAAACEAdr/+W9wAAAAIAQAADwAAAGRycy9kb3ducmV2Lnht&#10;bEyPwU7DMAyG70i8Q2QkbizpYBOUptME4oaEKAyJW9Z4bUXiVEm6lbfHnOBo/9bv76s2s3fiiDEN&#10;gTQUCwUCqQ12oE7D+9vT1S2IlA1Z4wKhhm9MsKnPzypT2nCiVzw2uRNcQqk0Gvqcx1LK1PboTVqE&#10;EYmzQ4jeZB5jJ200Jy73Ti6VWktvBuIPvRnxocf2q5m8BhU/XuTu0Rzkzfb6c2p2Dp9DofXlxby9&#10;B5Fxzn/H8IvP6FAz0z5MZJNwGu4Uq2QN64INOF+pVQFiz4ulAllX8r9A/QMAAP//AwBQSwECLQAU&#10;AAYACAAAACEAtoM4kv4AAADhAQAAEwAAAAAAAAAAAAAAAAAAAAAAW0NvbnRlbnRfVHlwZXNdLnht&#10;bFBLAQItABQABgAIAAAAIQA4/SH/1gAAAJQBAAALAAAAAAAAAAAAAAAAAC8BAABfcmVscy8ucmVs&#10;c1BLAQItABQABgAIAAAAIQAVsglpmQIAAJQFAAAOAAAAAAAAAAAAAAAAAC4CAABkcnMvZTJvRG9j&#10;LnhtbFBLAQItABQABgAIAAAAIQB2v/5b3AAAAAgBAAAPAAAAAAAAAAAAAAAAAPMEAABkcnMvZG93&#10;bnJldi54bWxQSwUGAAAAAAQABADzAAAA/AUAAAAA&#10;" path="m,l4150,e" filled="f" strokeweight=".26669mm">
                <v:path arrowok="t" o:connecttype="custom" o:connectlocs="0,0;2635250,0" o:connectangles="0,0"/>
                <w10:wrap type="topAndBottom" anchorx="page"/>
              </v:shape>
            </w:pict>
          </mc:Fallback>
        </mc:AlternateContent>
      </w:r>
      <w:r w:rsidRPr="00BF15EE">
        <w:rPr>
          <w:rFonts w:ascii="Trebuchet MS" w:eastAsia="MS Mincho" w:hAnsi="Trebuchet MS" w:cs="Times New Roman"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C60783" wp14:editId="601B37A8">
                <wp:simplePos x="0" y="0"/>
                <wp:positionH relativeFrom="page">
                  <wp:posOffset>571500</wp:posOffset>
                </wp:positionH>
                <wp:positionV relativeFrom="paragraph">
                  <wp:posOffset>569595</wp:posOffset>
                </wp:positionV>
                <wp:extent cx="2714625" cy="1270"/>
                <wp:effectExtent l="0" t="0" r="0" b="0"/>
                <wp:wrapTopAndBottom/>
                <wp:docPr id="14246615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275"/>
                            <a:gd name="T2" fmla="+- 0 5174 900"/>
                            <a:gd name="T3" fmla="*/ T2 w 4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5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1054" id="Freeform 2" o:spid="_x0000_s1026" style="position:absolute;margin-left:45pt;margin-top:44.85pt;width:21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ZVmgIAAJQFAAAOAAAAZHJzL2Uyb0RvYy54bWysVNtu2zAMfR+wfxD0uKH1ZU6zGnWKoVmH&#10;Ad0FaPYBiizHxmRRk5Q46dePkuw0zbCXYQFiUCZ1eHhI8+Z230uyE8Z2oCqaXaaUCMWh7tSmoj9W&#10;9xfvKbGOqZpJUKKiB2Hp7eL1q5tBlyKHFmQtDEEQZctBV7R1TpdJYnkremYvQQuFzgZMzxwezSap&#10;DRsQvZdJnqZXyQCm1ga4sBbfLqOTLgJ+0wjuvjWNFY7IiiI3F54mPNf+mSxuWLkxTLcdH2mwf2DR&#10;s05h0iPUkjlGtqb7A6rvuAELjbvk0CfQNB0XoQasJkvPqnlsmRahFhTH6qNM9v/B8q+7R/3deOpW&#10;PwD/aVGRZNC2PHr8wWIMWQ9foMYesq2DUOy+Mb2/iWWQfdD0cNRU7B3h+DKfZ8VVPqOEoy/L50Hy&#10;hJXTXb617pOAgMN2D9bFjtRoBT1roliPSVfYvaaX2Jy3FyQl12n4j/07BmVT0JuErFIykCKfz86D&#10;8ikoIM2yeeHhzqPeTVEeKj+BQvKbiR5rJ8Z8r0bKaBHmxz8NImmwXpwVUpvUQQQM8uX9JRZzn8fG&#10;O2MKg3N9PtGGEpzodSxDM+eZ+RTeJENFgxL+RQ87sYLgcmdtwyTPXqlOo/B68YJVdOMNnwBnJhoh&#10;qed60lYF952Uoa9SeSrXV2kWtLEgu9o7PRtrNus7aciO+W81/HwxCPYiTBvrlsy2MS64Ys0GtqoO&#10;WVrB6o+j7Vgno41AEkUPw+3n2e8IW66hPuBsG4irAVcZGi2YJ0oGXAsVtb+2zAhK5GeF3911VhR+&#10;j4RDMZvneDCnnvWphymOUBV1FCfCm3cu7p6tNt2mxUxRBwUf8JtqOj/8gV9kNR7w0w8yjGvK75bT&#10;c4h6XqaL3wAAAP//AwBQSwMEFAAGAAgAAAAhAOCHtD/cAAAACAEAAA8AAABkcnMvZG93bnJldi54&#10;bWxMj8FOwzAQRO9I/IO1SNyo06LSJsSpEAIunCjNfRsvTiBeB9ttk7/HPZXj7Kxm3pSb0fbiSD50&#10;jhXMZxkI4sbpjo2C3efr3RpEiMgae8ekYKIAm+r6qsRCuxN/0HEbjUghHApU0MY4FFKGpiWLYeYG&#10;4uR9OW8xJumN1B5PKdz2cpFlD9Jix6mhxYGeW2p+tgeroH6vF1ibaffyPY2D+zVv3txbpW5vxqdH&#10;EJHGeHmGM35Chyox7d2BdRC9gjxLU6KCdb4CkfzlfLUEsT8fcpBVKf8PqP4AAAD//wMAUEsBAi0A&#10;FAAGAAgAAAAhALaDOJL+AAAA4QEAABMAAAAAAAAAAAAAAAAAAAAAAFtDb250ZW50X1R5cGVzXS54&#10;bWxQSwECLQAUAAYACAAAACEAOP0h/9YAAACUAQAACwAAAAAAAAAAAAAAAAAvAQAAX3JlbHMvLnJl&#10;bHNQSwECLQAUAAYACAAAACEAmTqGVZoCAACUBQAADgAAAAAAAAAAAAAAAAAuAgAAZHJzL2Uyb0Rv&#10;Yy54bWxQSwECLQAUAAYACAAAACEA4Ie0P9wAAAAIAQAADwAAAAAAAAAAAAAAAAD0BAAAZHJzL2Rv&#10;d25yZXYueG1sUEsFBgAAAAAEAAQA8wAAAP0FAAAAAA==&#10;" path="m,l4274,e" filled="f" strokeweight=".26669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</w:p>
    <w:p w14:paraId="0590A690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lang w:val="pt-BR"/>
        </w:rPr>
        <w:t xml:space="preserve"> </w:t>
      </w:r>
    </w:p>
    <w:p w14:paraId="1952A47A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</w:p>
    <w:p w14:paraId="127C9EB6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</w:p>
    <w:p w14:paraId="51E15D0B" w14:textId="46740184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Cs/>
          <w:lang w:val="pt-BR"/>
        </w:rPr>
      </w:pPr>
      <w:r w:rsidRPr="00BF15EE">
        <w:rPr>
          <w:rFonts w:ascii="Trebuchet MS" w:eastAsia="MS Mincho" w:hAnsi="Trebuchet MS" w:cs="Times New Roman"/>
          <w:bCs/>
          <w:lang w:val="pt-BR"/>
        </w:rPr>
        <w:t xml:space="preserve"> Prin prezenta sunt/nu sunt de acord ca datele mele cu caracter personal să fie prelucrate de către Agenția pentru Întreprinderi Mici și Mijlocii și Turism </w:t>
      </w:r>
      <w:r>
        <w:rPr>
          <w:rFonts w:ascii="Trebuchet MS" w:eastAsia="MS Mincho" w:hAnsi="Trebuchet MS" w:cs="Times New Roman"/>
          <w:bCs/>
          <w:lang w:val="pt-BR"/>
        </w:rPr>
        <w:t>Ploiești</w:t>
      </w:r>
      <w:r w:rsidRPr="00BF15EE">
        <w:rPr>
          <w:rFonts w:ascii="Trebuchet MS" w:eastAsia="MS Mincho" w:hAnsi="Trebuchet MS" w:cs="Times New Roman"/>
          <w:bCs/>
          <w:lang w:val="pt-BR"/>
        </w:rPr>
        <w:t>, în scopul derulării procedurii de transfer</w:t>
      </w:r>
      <w:r>
        <w:rPr>
          <w:rFonts w:ascii="Trebuchet MS" w:eastAsia="MS Mincho" w:hAnsi="Trebuchet MS" w:cs="Times New Roman"/>
          <w:bCs/>
          <w:lang w:val="pt-BR"/>
        </w:rPr>
        <w:t xml:space="preserve"> la cerere</w:t>
      </w:r>
      <w:r w:rsidRPr="00BF15EE">
        <w:rPr>
          <w:rFonts w:ascii="Trebuchet MS" w:eastAsia="MS Mincho" w:hAnsi="Trebuchet MS" w:cs="Times New Roman"/>
          <w:bCs/>
          <w:lang w:val="pt-BR"/>
        </w:rPr>
        <w:t xml:space="preserve">, pentru organizarea căreia a fost publicat anunțul </w:t>
      </w:r>
      <w:r>
        <w:rPr>
          <w:rFonts w:ascii="Trebuchet MS" w:eastAsia="MS Mincho" w:hAnsi="Trebuchet MS" w:cs="Times New Roman"/>
          <w:bCs/>
          <w:lang w:val="pt-BR"/>
        </w:rPr>
        <w:t xml:space="preserve">din data de </w:t>
      </w:r>
      <w:r w:rsidR="003F471F">
        <w:rPr>
          <w:rFonts w:ascii="Trebuchet MS" w:eastAsia="MS Mincho" w:hAnsi="Trebuchet MS" w:cs="Times New Roman"/>
          <w:bCs/>
          <w:lang w:val="pt-BR"/>
        </w:rPr>
        <w:t xml:space="preserve">17.02.2025 </w:t>
      </w:r>
      <w:r w:rsidRPr="00BF15EE">
        <w:rPr>
          <w:rFonts w:ascii="Trebuchet MS" w:eastAsia="MS Mincho" w:hAnsi="Trebuchet MS" w:cs="Times New Roman"/>
          <w:bCs/>
          <w:lang w:val="pt-BR"/>
        </w:rPr>
        <w:t>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7C6832AC" w14:textId="77777777" w:rsidR="00620F83" w:rsidRPr="00BF15EE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pt-BR"/>
        </w:rPr>
      </w:pPr>
    </w:p>
    <w:p w14:paraId="446CE73F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en-US"/>
        </w:rPr>
      </w:pPr>
      <w:r w:rsidRPr="00BF15EE">
        <w:rPr>
          <w:rFonts w:ascii="Trebuchet MS" w:eastAsia="MS Mincho" w:hAnsi="Trebuchet MS" w:cs="Times New Roman"/>
          <w:b/>
          <w:lang w:val="en-US"/>
        </w:rPr>
        <w:t>Data,</w:t>
      </w:r>
      <w:r w:rsidRPr="00BF15EE">
        <w:rPr>
          <w:rFonts w:ascii="Trebuchet MS" w:eastAsia="MS Mincho" w:hAnsi="Trebuchet MS" w:cs="Times New Roman"/>
          <w:b/>
          <w:lang w:val="en-US"/>
        </w:rPr>
        <w:tab/>
      </w:r>
    </w:p>
    <w:p w14:paraId="20F031FB" w14:textId="77777777" w:rsidR="00620F83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en-US"/>
        </w:rPr>
      </w:pPr>
    </w:p>
    <w:p w14:paraId="381E5F61" w14:textId="74CE2B63" w:rsidR="00620F83" w:rsidRPr="0044424A" w:rsidRDefault="00620F83" w:rsidP="00620F83">
      <w:pPr>
        <w:spacing w:after="0" w:line="360" w:lineRule="auto"/>
        <w:jc w:val="both"/>
        <w:rPr>
          <w:rFonts w:ascii="Trebuchet MS" w:eastAsia="MS Mincho" w:hAnsi="Trebuchet MS" w:cs="Times New Roman"/>
          <w:b/>
          <w:lang w:val="en-US"/>
        </w:rPr>
      </w:pPr>
      <w:proofErr w:type="spellStart"/>
      <w:r w:rsidRPr="00BF15EE">
        <w:rPr>
          <w:rFonts w:ascii="Trebuchet MS" w:eastAsia="MS Mincho" w:hAnsi="Trebuchet MS" w:cs="Times New Roman"/>
          <w:b/>
          <w:lang w:val="en-US"/>
        </w:rPr>
        <w:t>Semnătura</w:t>
      </w:r>
      <w:proofErr w:type="spellEnd"/>
      <w:r w:rsidR="00763E0F">
        <w:rPr>
          <w:rFonts w:ascii="Trebuchet MS" w:eastAsia="MS Mincho" w:hAnsi="Trebuchet MS" w:cs="Times New Roman"/>
          <w:b/>
          <w:lang w:val="en-US"/>
        </w:rPr>
        <w:t>,</w:t>
      </w:r>
    </w:p>
    <w:p w14:paraId="056D8E9D" w14:textId="54BC7258" w:rsidR="00155B74" w:rsidRPr="00226253" w:rsidRDefault="00155B74" w:rsidP="00620F8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5B74" w:rsidRPr="00226253" w:rsidSect="007A3C73">
      <w:headerReference w:type="default" r:id="rId7"/>
      <w:footerReference w:type="default" r:id="rId8"/>
      <w:pgSz w:w="11906" w:h="16838"/>
      <w:pgMar w:top="2070" w:right="386" w:bottom="1710" w:left="99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660D" w14:textId="77777777" w:rsidR="00663321" w:rsidRDefault="00663321" w:rsidP="001E19BE">
      <w:pPr>
        <w:spacing w:after="0" w:line="240" w:lineRule="auto"/>
      </w:pPr>
      <w:r>
        <w:separator/>
      </w:r>
    </w:p>
  </w:endnote>
  <w:endnote w:type="continuationSeparator" w:id="0">
    <w:p w14:paraId="2C05BA21" w14:textId="77777777" w:rsidR="00663321" w:rsidRDefault="00663321" w:rsidP="001E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582D" w14:textId="1633D9AB" w:rsidR="001B60D4" w:rsidRPr="007D7541" w:rsidRDefault="0008309A" w:rsidP="00FB0C59">
    <w:pPr>
      <w:pStyle w:val="Footer"/>
      <w:rPr>
        <w:sz w:val="18"/>
        <w:szCs w:val="18"/>
      </w:rPr>
    </w:pPr>
    <w:r w:rsidRPr="007D7541">
      <w:rPr>
        <w:sz w:val="18"/>
        <w:szCs w:val="18"/>
      </w:rPr>
      <w:t>C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>T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>I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>M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>M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>T</w:t>
    </w:r>
    <w:r w:rsidR="007D7541">
      <w:rPr>
        <w:sz w:val="18"/>
        <w:szCs w:val="18"/>
      </w:rPr>
      <w:t>.</w:t>
    </w:r>
    <w:r w:rsidRPr="007D7541">
      <w:rPr>
        <w:sz w:val="18"/>
        <w:szCs w:val="18"/>
      </w:rPr>
      <w:t xml:space="preserve"> </w:t>
    </w:r>
    <w:r w:rsidR="00DF0684">
      <w:rPr>
        <w:sz w:val="18"/>
        <w:szCs w:val="18"/>
      </w:rPr>
      <w:t>BUCUREȘTI</w:t>
    </w:r>
    <w:r w:rsidR="00BE4E17">
      <w:rPr>
        <w:sz w:val="18"/>
        <w:szCs w:val="18"/>
      </w:rPr>
      <w:t xml:space="preserve">                                                 </w:t>
    </w:r>
    <w:r w:rsidR="00DF0684">
      <w:rPr>
        <w:sz w:val="18"/>
        <w:szCs w:val="18"/>
      </w:rPr>
      <w:t>A.I.M.M.T. PLOIEȘTI</w:t>
    </w:r>
    <w:r w:rsidR="00DF0684">
      <w:rPr>
        <w:sz w:val="18"/>
        <w:szCs w:val="18"/>
      </w:rPr>
      <w:tab/>
      <w:t>C.T.I.M.M.T. CRAIOVA</w:t>
    </w:r>
  </w:p>
  <w:p w14:paraId="47DEF8D3" w14:textId="62B7BBD1" w:rsidR="00DF0684" w:rsidRDefault="00DF0684" w:rsidP="00DF0684">
    <w:pPr>
      <w:pStyle w:val="Footer"/>
      <w:rPr>
        <w:sz w:val="18"/>
        <w:szCs w:val="18"/>
      </w:rPr>
    </w:pPr>
    <w:r>
      <w:rPr>
        <w:sz w:val="18"/>
        <w:szCs w:val="18"/>
      </w:rPr>
      <w:t xml:space="preserve">București, str. Poterași nr. 11,                                       Ploiești, b-dul Republicii nr. 12-14,                             Craiova, str.  </w:t>
    </w:r>
    <w:r w:rsidR="00CA50D5">
      <w:rPr>
        <w:sz w:val="18"/>
        <w:szCs w:val="18"/>
      </w:rPr>
      <w:t>Bariera Valcii nr. 51, etaj 2-3</w:t>
    </w:r>
    <w:r>
      <w:rPr>
        <w:sz w:val="18"/>
        <w:szCs w:val="18"/>
      </w:rPr>
      <w:t xml:space="preserve">        </w:t>
    </w:r>
  </w:p>
  <w:p w14:paraId="678AC836" w14:textId="77777777" w:rsidR="008322FC" w:rsidRDefault="00DF0684" w:rsidP="00DF0684">
    <w:pPr>
      <w:pStyle w:val="Footer"/>
      <w:rPr>
        <w:sz w:val="18"/>
        <w:szCs w:val="18"/>
      </w:rPr>
    </w:pPr>
    <w:r>
      <w:rPr>
        <w:sz w:val="18"/>
        <w:szCs w:val="18"/>
      </w:rPr>
      <w:t>Sector 4</w:t>
    </w:r>
    <w:r w:rsidR="00A238EA" w:rsidRPr="007D7541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                 bl 33, </w:t>
    </w:r>
    <w:r w:rsidR="008322FC">
      <w:rPr>
        <w:sz w:val="18"/>
        <w:szCs w:val="18"/>
      </w:rPr>
      <w:t>B1-B2.</w:t>
    </w:r>
  </w:p>
  <w:p w14:paraId="29CC5888" w14:textId="433DB07E" w:rsidR="008322FC" w:rsidRDefault="008322FC" w:rsidP="00DF0684">
    <w:pPr>
      <w:pStyle w:val="Footer"/>
      <w:rPr>
        <w:sz w:val="18"/>
        <w:szCs w:val="18"/>
      </w:rPr>
    </w:pPr>
    <w:r>
      <w:rPr>
        <w:sz w:val="18"/>
        <w:szCs w:val="18"/>
      </w:rPr>
      <w:t>Email</w:t>
    </w:r>
    <w:r>
      <w:rPr>
        <w:sz w:val="18"/>
        <w:szCs w:val="18"/>
        <w:lang w:val="en-US"/>
      </w:rPr>
      <w:t>:</w:t>
    </w:r>
    <w:r>
      <w:rPr>
        <w:sz w:val="18"/>
        <w:szCs w:val="18"/>
      </w:rPr>
      <w:t xml:space="preserve"> </w:t>
    </w:r>
    <w:hyperlink r:id="rId1" w:history="1">
      <w:r w:rsidRPr="006332BD">
        <w:rPr>
          <w:rStyle w:val="Hyperlink"/>
          <w:sz w:val="18"/>
          <w:szCs w:val="18"/>
        </w:rPr>
        <w:t>agentia.bucuresti@imm.gov.ro</w:t>
      </w:r>
    </w:hyperlink>
    <w:r>
      <w:rPr>
        <w:sz w:val="18"/>
        <w:szCs w:val="18"/>
      </w:rPr>
      <w:t xml:space="preserve">                        Email</w:t>
    </w:r>
    <w:r>
      <w:rPr>
        <w:sz w:val="18"/>
        <w:szCs w:val="18"/>
        <w:lang w:val="en-US"/>
      </w:rPr>
      <w:t xml:space="preserve">: </w:t>
    </w:r>
    <w:hyperlink r:id="rId2" w:history="1">
      <w:r w:rsidRPr="006332BD">
        <w:rPr>
          <w:rStyle w:val="Hyperlink"/>
          <w:sz w:val="18"/>
          <w:szCs w:val="18"/>
          <w:lang w:val="en-US"/>
        </w:rPr>
        <w:t>agentia.ploiesti@imm.gov.ro</w:t>
      </w:r>
    </w:hyperlink>
    <w:r>
      <w:rPr>
        <w:sz w:val="18"/>
        <w:szCs w:val="18"/>
        <w:lang w:val="en-US"/>
      </w:rPr>
      <w:t xml:space="preserve">                           Email: </w:t>
    </w:r>
    <w:hyperlink r:id="rId3" w:history="1">
      <w:r w:rsidR="00BE4E17" w:rsidRPr="00AD7E00">
        <w:rPr>
          <w:rStyle w:val="Hyperlink"/>
          <w:sz w:val="18"/>
          <w:szCs w:val="18"/>
          <w:lang w:val="en-US"/>
        </w:rPr>
        <w:t>agentia.craiova@imm.gov.ro</w:t>
      </w:r>
    </w:hyperlink>
    <w:r w:rsidR="00BE4E17">
      <w:rPr>
        <w:sz w:val="18"/>
        <w:szCs w:val="18"/>
        <w:lang w:val="en-US"/>
      </w:rPr>
      <w:t xml:space="preserve"> </w:t>
    </w:r>
    <w:r>
      <w:rPr>
        <w:sz w:val="18"/>
        <w:szCs w:val="18"/>
      </w:rPr>
      <w:t xml:space="preserve">  </w:t>
    </w:r>
  </w:p>
  <w:p w14:paraId="10E179A3" w14:textId="77777777" w:rsidR="00123527" w:rsidRDefault="008322FC" w:rsidP="00DF0684">
    <w:pPr>
      <w:pStyle w:val="Footer"/>
      <w:rPr>
        <w:sz w:val="18"/>
        <w:szCs w:val="18"/>
        <w:lang w:val="en-US"/>
      </w:rPr>
    </w:pPr>
    <w:r>
      <w:rPr>
        <w:sz w:val="18"/>
        <w:szCs w:val="18"/>
      </w:rPr>
      <w:t>tel</w:t>
    </w:r>
    <w:r>
      <w:rPr>
        <w:sz w:val="18"/>
        <w:szCs w:val="18"/>
        <w:lang w:val="en-US"/>
      </w:rPr>
      <w:t xml:space="preserve">: 0372.768484                                                              </w:t>
    </w:r>
    <w:proofErr w:type="spellStart"/>
    <w:r>
      <w:rPr>
        <w:sz w:val="18"/>
        <w:szCs w:val="18"/>
        <w:lang w:val="en-US"/>
      </w:rPr>
      <w:t>tel</w:t>
    </w:r>
    <w:proofErr w:type="spellEnd"/>
    <w:r>
      <w:rPr>
        <w:sz w:val="18"/>
        <w:szCs w:val="18"/>
        <w:lang w:val="en-US"/>
      </w:rPr>
      <w:t xml:space="preserve">: 0244.522085, 0244.544054                                   </w:t>
    </w:r>
    <w:proofErr w:type="spellStart"/>
    <w:r>
      <w:rPr>
        <w:sz w:val="18"/>
        <w:szCs w:val="18"/>
        <w:lang w:val="en-US"/>
      </w:rPr>
      <w:t>tel</w:t>
    </w:r>
    <w:proofErr w:type="spellEnd"/>
    <w:r>
      <w:rPr>
        <w:sz w:val="18"/>
        <w:szCs w:val="18"/>
        <w:lang w:val="en-US"/>
      </w:rPr>
      <w:t xml:space="preserve">: </w:t>
    </w:r>
    <w:r w:rsidR="00123527">
      <w:rPr>
        <w:sz w:val="18"/>
        <w:szCs w:val="18"/>
        <w:lang w:val="en-US"/>
      </w:rPr>
      <w:t>0251.510785</w:t>
    </w:r>
  </w:p>
  <w:p w14:paraId="3CCDD22A" w14:textId="675FE2E2" w:rsidR="00DF0684" w:rsidRPr="007D7541" w:rsidRDefault="00123527" w:rsidP="00DF0684">
    <w:pPr>
      <w:pStyle w:val="Footer"/>
      <w:rPr>
        <w:sz w:val="18"/>
        <w:szCs w:val="18"/>
      </w:rPr>
    </w:pPr>
    <w:hyperlink r:id="rId4" w:history="1">
      <w:r w:rsidRPr="006332BD">
        <w:rPr>
          <w:rStyle w:val="Hyperlink"/>
          <w:sz w:val="18"/>
          <w:szCs w:val="18"/>
          <w:lang w:val="en-US"/>
        </w:rPr>
        <w:t>www.agentia.bucuresti.ro</w:t>
      </w:r>
    </w:hyperlink>
    <w:r>
      <w:rPr>
        <w:sz w:val="18"/>
        <w:szCs w:val="18"/>
        <w:lang w:val="en-US"/>
      </w:rPr>
      <w:t xml:space="preserve">                                             </w:t>
    </w:r>
    <w:hyperlink r:id="rId5" w:history="1">
      <w:r w:rsidR="00BE4E17" w:rsidRPr="00AD7E00">
        <w:rPr>
          <w:rStyle w:val="Hyperlink"/>
          <w:sz w:val="18"/>
          <w:szCs w:val="18"/>
          <w:lang w:val="en-US"/>
        </w:rPr>
        <w:t>https://</w:t>
      </w:r>
      <w:r w:rsidR="00BE4E17" w:rsidRPr="00AD7E00">
        <w:rPr>
          <w:rStyle w:val="Hyperlink"/>
          <w:sz w:val="18"/>
          <w:szCs w:val="18"/>
        </w:rPr>
        <w:t>agentiaimmploiesti.ro</w:t>
      </w:r>
    </w:hyperlink>
    <w:r w:rsidR="00BE4E17">
      <w:rPr>
        <w:sz w:val="18"/>
        <w:szCs w:val="18"/>
      </w:rPr>
      <w:t xml:space="preserve"> </w:t>
    </w:r>
    <w:r w:rsidR="008322FC">
      <w:rPr>
        <w:sz w:val="18"/>
        <w:szCs w:val="18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DEF33" w14:textId="77777777" w:rsidR="00663321" w:rsidRDefault="00663321" w:rsidP="001E19BE">
      <w:pPr>
        <w:spacing w:after="0" w:line="240" w:lineRule="auto"/>
      </w:pPr>
      <w:r>
        <w:separator/>
      </w:r>
    </w:p>
  </w:footnote>
  <w:footnote w:type="continuationSeparator" w:id="0">
    <w:p w14:paraId="6971E6EC" w14:textId="77777777" w:rsidR="00663321" w:rsidRDefault="00663321" w:rsidP="001E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8499" w14:textId="33828696" w:rsidR="00C27962" w:rsidRDefault="00CA50D5" w:rsidP="00CA50D5">
    <w:pPr>
      <w:pStyle w:val="Header"/>
      <w:rPr>
        <w:rFonts w:ascii="Trebuchet MS" w:hAnsi="Trebuchet MS"/>
        <w:color w:val="2D2D2D"/>
        <w:shd w:val="clear" w:color="auto" w:fill="FFFFFF"/>
      </w:rPr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47A86678" wp14:editId="2CE6AA21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4295110" cy="909424"/>
          <wp:effectExtent l="0" t="0" r="0" b="5080"/>
          <wp:wrapNone/>
          <wp:docPr id="14" name="Picture 14" descr="E:\IDENTITATE.GOV.RO\2024-12-Logo-Ministere\logo MEDAT 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2024-12-Logo-Ministere\logo MEDAT 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10" cy="90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4B78">
      <w:t xml:space="preserve"> </w:t>
    </w:r>
    <w:r w:rsidR="00486C83">
      <w:rPr>
        <w:rFonts w:ascii="Trebuchet MS" w:hAnsi="Trebuchet MS"/>
        <w:color w:val="2D2D2D"/>
        <w:shd w:val="clear" w:color="auto" w:fill="FFFFFF"/>
      </w:rPr>
      <w:t xml:space="preserve"> </w:t>
    </w:r>
  </w:p>
  <w:p w14:paraId="3AF97EB2" w14:textId="77777777" w:rsidR="00CA50D5" w:rsidRDefault="00CA50D5" w:rsidP="00CA50D5">
    <w:pPr>
      <w:pStyle w:val="Header"/>
      <w:rPr>
        <w:rFonts w:ascii="Trebuchet MS" w:hAnsi="Trebuchet MS"/>
        <w:color w:val="2D2D2D"/>
        <w:shd w:val="clear" w:color="auto" w:fill="FFFFFF"/>
      </w:rPr>
    </w:pPr>
  </w:p>
  <w:p w14:paraId="07FCD766" w14:textId="531D8CF9" w:rsidR="00094868" w:rsidRDefault="0052452A" w:rsidP="00094868">
    <w:pPr>
      <w:pStyle w:val="Instituie"/>
      <w:spacing w:after="0"/>
      <w:rPr>
        <w:rFonts w:ascii="Trebuchet MS" w:hAnsi="Trebuchet MS"/>
        <w:color w:val="000000" w:themeColor="text1"/>
        <w:sz w:val="22"/>
        <w:szCs w:val="22"/>
        <w:shd w:val="clear" w:color="auto" w:fill="FFFFFF"/>
      </w:rPr>
    </w:pPr>
    <w:r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                    </w:t>
    </w:r>
    <w:r w:rsidR="00BF4791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    </w:t>
    </w:r>
    <w:r w:rsidR="00094868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                       </w:t>
    </w:r>
  </w:p>
  <w:p w14:paraId="7195A400" w14:textId="5C89820B" w:rsidR="00094868" w:rsidRPr="00C379F4" w:rsidRDefault="00CA50D5" w:rsidP="00CF7FC4">
    <w:pPr>
      <w:pStyle w:val="Instituie"/>
      <w:spacing w:after="0"/>
      <w:ind w:left="708" w:firstLine="708"/>
      <w:rPr>
        <w:rFonts w:ascii="Trebuchet MS" w:hAnsi="Trebuchet MS"/>
        <w:color w:val="000000" w:themeColor="text1"/>
        <w:sz w:val="22"/>
        <w:szCs w:val="22"/>
        <w:shd w:val="clear" w:color="auto" w:fill="FFFFFF"/>
      </w:rPr>
    </w:pPr>
    <w:r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    </w:t>
    </w:r>
    <w:r w:rsidR="0052452A" w:rsidRPr="0052452A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Agenţia pentru Întreprinderi Mici și Mijlocii </w:t>
    </w:r>
    <w:r w:rsidR="002C58B1" w:rsidRPr="002C58B1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>și</w:t>
    </w:r>
    <w:r w:rsidR="00B86C1D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 </w:t>
    </w:r>
    <w:r w:rsidR="001B60D4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 xml:space="preserve">Turism </w:t>
    </w:r>
    <w:r w:rsidR="00CF7FC4">
      <w:rPr>
        <w:rFonts w:ascii="Trebuchet MS" w:hAnsi="Trebuchet MS"/>
        <w:color w:val="000000" w:themeColor="text1"/>
        <w:sz w:val="22"/>
        <w:szCs w:val="22"/>
        <w:shd w:val="clear" w:color="auto" w:fill="FFFFFF"/>
      </w:rPr>
      <w:t>Ploiești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75D"/>
    <w:multiLevelType w:val="hybridMultilevel"/>
    <w:tmpl w:val="9CA0418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7C4086E"/>
    <w:multiLevelType w:val="hybridMultilevel"/>
    <w:tmpl w:val="362CBA5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9110CDB"/>
    <w:multiLevelType w:val="hybridMultilevel"/>
    <w:tmpl w:val="C1CE9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6985"/>
    <w:multiLevelType w:val="hybridMultilevel"/>
    <w:tmpl w:val="EBD850B4"/>
    <w:lvl w:ilvl="0" w:tplc="9828B56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D43C08"/>
    <w:multiLevelType w:val="hybridMultilevel"/>
    <w:tmpl w:val="9D00B1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1B8"/>
    <w:multiLevelType w:val="hybridMultilevel"/>
    <w:tmpl w:val="6864296A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117D1142"/>
    <w:multiLevelType w:val="hybridMultilevel"/>
    <w:tmpl w:val="8CB0E2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953A9"/>
    <w:multiLevelType w:val="hybridMultilevel"/>
    <w:tmpl w:val="9FF4E65A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AC820B8"/>
    <w:multiLevelType w:val="hybridMultilevel"/>
    <w:tmpl w:val="D69821E8"/>
    <w:lvl w:ilvl="0" w:tplc="B82272E2">
      <w:start w:val="4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7C34C7"/>
    <w:multiLevelType w:val="hybridMultilevel"/>
    <w:tmpl w:val="0F56D75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B863A7"/>
    <w:multiLevelType w:val="hybridMultilevel"/>
    <w:tmpl w:val="E3CA682E"/>
    <w:lvl w:ilvl="0" w:tplc="65BC5A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43A1"/>
    <w:multiLevelType w:val="hybridMultilevel"/>
    <w:tmpl w:val="AE28B9B6"/>
    <w:lvl w:ilvl="0" w:tplc="6414EF5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7C03A1E"/>
    <w:multiLevelType w:val="hybridMultilevel"/>
    <w:tmpl w:val="FA78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568"/>
    <w:multiLevelType w:val="hybridMultilevel"/>
    <w:tmpl w:val="2092E05C"/>
    <w:lvl w:ilvl="0" w:tplc="9AE6D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A6A7B"/>
    <w:multiLevelType w:val="hybridMultilevel"/>
    <w:tmpl w:val="606CA7C8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46B12578"/>
    <w:multiLevelType w:val="hybridMultilevel"/>
    <w:tmpl w:val="5BA2CD28"/>
    <w:lvl w:ilvl="0" w:tplc="5F48CFDA">
      <w:numFmt w:val="bullet"/>
      <w:lvlText w:val="-"/>
      <w:lvlJc w:val="left"/>
      <w:pPr>
        <w:ind w:left="218" w:hanging="360"/>
      </w:pPr>
      <w:rPr>
        <w:rFonts w:ascii="Trebuchet MS" w:eastAsia="MS Mincho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4087B20"/>
    <w:multiLevelType w:val="hybridMultilevel"/>
    <w:tmpl w:val="8C2271F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2B3E6B"/>
    <w:multiLevelType w:val="hybridMultilevel"/>
    <w:tmpl w:val="FF1A4DFC"/>
    <w:lvl w:ilvl="0" w:tplc="4404C2F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648B9"/>
    <w:multiLevelType w:val="hybridMultilevel"/>
    <w:tmpl w:val="1DCA2B66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590C63C8"/>
    <w:multiLevelType w:val="hybridMultilevel"/>
    <w:tmpl w:val="4E98797C"/>
    <w:lvl w:ilvl="0" w:tplc="15B406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43A97"/>
    <w:multiLevelType w:val="hybridMultilevel"/>
    <w:tmpl w:val="F4CA7D64"/>
    <w:lvl w:ilvl="0" w:tplc="C4EAD84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DC33043"/>
    <w:multiLevelType w:val="hybridMultilevel"/>
    <w:tmpl w:val="2278BD50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1702551"/>
    <w:multiLevelType w:val="hybridMultilevel"/>
    <w:tmpl w:val="C23621E2"/>
    <w:lvl w:ilvl="0" w:tplc="3B0A3E6A">
      <w:start w:val="1"/>
      <w:numFmt w:val="lowerLetter"/>
      <w:lvlText w:val="%1)"/>
      <w:lvlJc w:val="left"/>
      <w:pPr>
        <w:ind w:left="820" w:hanging="361"/>
      </w:pPr>
      <w:rPr>
        <w:rFonts w:ascii="Times New Roman" w:eastAsia="Trebuchet MS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644AF5F2">
      <w:numFmt w:val="bullet"/>
      <w:lvlText w:val="•"/>
      <w:lvlJc w:val="left"/>
      <w:pPr>
        <w:ind w:left="1784" w:hanging="361"/>
      </w:pPr>
      <w:rPr>
        <w:lang w:val="ro-RO" w:eastAsia="en-US" w:bidi="ar-SA"/>
      </w:rPr>
    </w:lvl>
    <w:lvl w:ilvl="2" w:tplc="DAF6AF5C">
      <w:numFmt w:val="bullet"/>
      <w:lvlText w:val="•"/>
      <w:lvlJc w:val="left"/>
      <w:pPr>
        <w:ind w:left="2749" w:hanging="361"/>
      </w:pPr>
      <w:rPr>
        <w:lang w:val="ro-RO" w:eastAsia="en-US" w:bidi="ar-SA"/>
      </w:rPr>
    </w:lvl>
    <w:lvl w:ilvl="3" w:tplc="0818E324">
      <w:numFmt w:val="bullet"/>
      <w:lvlText w:val="•"/>
      <w:lvlJc w:val="left"/>
      <w:pPr>
        <w:ind w:left="3713" w:hanging="361"/>
      </w:pPr>
      <w:rPr>
        <w:lang w:val="ro-RO" w:eastAsia="en-US" w:bidi="ar-SA"/>
      </w:rPr>
    </w:lvl>
    <w:lvl w:ilvl="4" w:tplc="7AB0136A">
      <w:numFmt w:val="bullet"/>
      <w:lvlText w:val="•"/>
      <w:lvlJc w:val="left"/>
      <w:pPr>
        <w:ind w:left="4678" w:hanging="361"/>
      </w:pPr>
      <w:rPr>
        <w:lang w:val="ro-RO" w:eastAsia="en-US" w:bidi="ar-SA"/>
      </w:rPr>
    </w:lvl>
    <w:lvl w:ilvl="5" w:tplc="4C2C9D10">
      <w:numFmt w:val="bullet"/>
      <w:lvlText w:val="•"/>
      <w:lvlJc w:val="left"/>
      <w:pPr>
        <w:ind w:left="5643" w:hanging="361"/>
      </w:pPr>
      <w:rPr>
        <w:lang w:val="ro-RO" w:eastAsia="en-US" w:bidi="ar-SA"/>
      </w:rPr>
    </w:lvl>
    <w:lvl w:ilvl="6" w:tplc="E51E49A8">
      <w:numFmt w:val="bullet"/>
      <w:lvlText w:val="•"/>
      <w:lvlJc w:val="left"/>
      <w:pPr>
        <w:ind w:left="6607" w:hanging="361"/>
      </w:pPr>
      <w:rPr>
        <w:lang w:val="ro-RO" w:eastAsia="en-US" w:bidi="ar-SA"/>
      </w:rPr>
    </w:lvl>
    <w:lvl w:ilvl="7" w:tplc="361C57CC">
      <w:numFmt w:val="bullet"/>
      <w:lvlText w:val="•"/>
      <w:lvlJc w:val="left"/>
      <w:pPr>
        <w:ind w:left="7572" w:hanging="361"/>
      </w:pPr>
      <w:rPr>
        <w:lang w:val="ro-RO" w:eastAsia="en-US" w:bidi="ar-SA"/>
      </w:rPr>
    </w:lvl>
    <w:lvl w:ilvl="8" w:tplc="B91AA0AC">
      <w:numFmt w:val="bullet"/>
      <w:lvlText w:val="•"/>
      <w:lvlJc w:val="left"/>
      <w:pPr>
        <w:ind w:left="8537" w:hanging="361"/>
      </w:pPr>
      <w:rPr>
        <w:lang w:val="ro-RO" w:eastAsia="en-US" w:bidi="ar-SA"/>
      </w:rPr>
    </w:lvl>
  </w:abstractNum>
  <w:abstractNum w:abstractNumId="23" w15:restartNumberingAfterBreak="0">
    <w:nsid w:val="72643477"/>
    <w:multiLevelType w:val="hybridMultilevel"/>
    <w:tmpl w:val="E43A2ABA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61E2F5B"/>
    <w:multiLevelType w:val="hybridMultilevel"/>
    <w:tmpl w:val="F25447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70D7B93"/>
    <w:multiLevelType w:val="hybridMultilevel"/>
    <w:tmpl w:val="678E233A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7F8911A7"/>
    <w:multiLevelType w:val="hybridMultilevel"/>
    <w:tmpl w:val="F16A3190"/>
    <w:lvl w:ilvl="0" w:tplc="04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123574421">
    <w:abstractNumId w:val="3"/>
  </w:num>
  <w:num w:numId="2" w16cid:durableId="4719001">
    <w:abstractNumId w:val="15"/>
  </w:num>
  <w:num w:numId="3" w16cid:durableId="1959677032">
    <w:abstractNumId w:val="12"/>
  </w:num>
  <w:num w:numId="4" w16cid:durableId="1595477312">
    <w:abstractNumId w:val="26"/>
  </w:num>
  <w:num w:numId="5" w16cid:durableId="74129897">
    <w:abstractNumId w:val="1"/>
  </w:num>
  <w:num w:numId="6" w16cid:durableId="1965840297">
    <w:abstractNumId w:val="5"/>
  </w:num>
  <w:num w:numId="7" w16cid:durableId="2083677028">
    <w:abstractNumId w:val="25"/>
  </w:num>
  <w:num w:numId="8" w16cid:durableId="1966811498">
    <w:abstractNumId w:val="9"/>
  </w:num>
  <w:num w:numId="9" w16cid:durableId="765226973">
    <w:abstractNumId w:val="14"/>
  </w:num>
  <w:num w:numId="10" w16cid:durableId="639456395">
    <w:abstractNumId w:val="21"/>
  </w:num>
  <w:num w:numId="11" w16cid:durableId="572159587">
    <w:abstractNumId w:val="18"/>
  </w:num>
  <w:num w:numId="12" w16cid:durableId="1414083352">
    <w:abstractNumId w:val="7"/>
  </w:num>
  <w:num w:numId="13" w16cid:durableId="893349711">
    <w:abstractNumId w:val="10"/>
  </w:num>
  <w:num w:numId="14" w16cid:durableId="858472538">
    <w:abstractNumId w:val="19"/>
  </w:num>
  <w:num w:numId="15" w16cid:durableId="1213734486">
    <w:abstractNumId w:val="2"/>
  </w:num>
  <w:num w:numId="16" w16cid:durableId="737436527">
    <w:abstractNumId w:val="4"/>
  </w:num>
  <w:num w:numId="17" w16cid:durableId="244149606">
    <w:abstractNumId w:val="0"/>
  </w:num>
  <w:num w:numId="18" w16cid:durableId="895580401">
    <w:abstractNumId w:val="16"/>
  </w:num>
  <w:num w:numId="19" w16cid:durableId="1705985520">
    <w:abstractNumId w:val="13"/>
  </w:num>
  <w:num w:numId="20" w16cid:durableId="1206261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461962">
    <w:abstractNumId w:val="15"/>
  </w:num>
  <w:num w:numId="22" w16cid:durableId="1093361561">
    <w:abstractNumId w:val="23"/>
  </w:num>
  <w:num w:numId="23" w16cid:durableId="836966781">
    <w:abstractNumId w:val="24"/>
  </w:num>
  <w:num w:numId="24" w16cid:durableId="2007633392">
    <w:abstractNumId w:val="17"/>
  </w:num>
  <w:num w:numId="25" w16cid:durableId="546794605">
    <w:abstractNumId w:val="22"/>
  </w:num>
  <w:num w:numId="26" w16cid:durableId="535310190">
    <w:abstractNumId w:val="8"/>
  </w:num>
  <w:num w:numId="27" w16cid:durableId="994838152">
    <w:abstractNumId w:val="6"/>
  </w:num>
  <w:num w:numId="28" w16cid:durableId="1435124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BE"/>
    <w:rsid w:val="00001728"/>
    <w:rsid w:val="00001B4E"/>
    <w:rsid w:val="00010A3A"/>
    <w:rsid w:val="00022664"/>
    <w:rsid w:val="00024925"/>
    <w:rsid w:val="000267CA"/>
    <w:rsid w:val="00030EBD"/>
    <w:rsid w:val="00040B88"/>
    <w:rsid w:val="0004611F"/>
    <w:rsid w:val="0004757D"/>
    <w:rsid w:val="00051884"/>
    <w:rsid w:val="00063B3F"/>
    <w:rsid w:val="0006437D"/>
    <w:rsid w:val="00065B9C"/>
    <w:rsid w:val="0006759B"/>
    <w:rsid w:val="00074B78"/>
    <w:rsid w:val="000816E2"/>
    <w:rsid w:val="0008309A"/>
    <w:rsid w:val="00090CF7"/>
    <w:rsid w:val="00091AB4"/>
    <w:rsid w:val="00092EE7"/>
    <w:rsid w:val="00094868"/>
    <w:rsid w:val="000A2680"/>
    <w:rsid w:val="000A6686"/>
    <w:rsid w:val="000B1A21"/>
    <w:rsid w:val="000C0E2E"/>
    <w:rsid w:val="000C4419"/>
    <w:rsid w:val="000E0E4C"/>
    <w:rsid w:val="000E0EA0"/>
    <w:rsid w:val="000E12BA"/>
    <w:rsid w:val="000E4345"/>
    <w:rsid w:val="000E4B89"/>
    <w:rsid w:val="000F0872"/>
    <w:rsid w:val="000F162B"/>
    <w:rsid w:val="00106D12"/>
    <w:rsid w:val="0010753D"/>
    <w:rsid w:val="00107939"/>
    <w:rsid w:val="001164ED"/>
    <w:rsid w:val="00116D40"/>
    <w:rsid w:val="0012029E"/>
    <w:rsid w:val="00120FD6"/>
    <w:rsid w:val="001224B5"/>
    <w:rsid w:val="00123527"/>
    <w:rsid w:val="001379DB"/>
    <w:rsid w:val="00143DBF"/>
    <w:rsid w:val="00155B74"/>
    <w:rsid w:val="00156235"/>
    <w:rsid w:val="001569D8"/>
    <w:rsid w:val="0017337E"/>
    <w:rsid w:val="001747A4"/>
    <w:rsid w:val="00174FE1"/>
    <w:rsid w:val="00181F61"/>
    <w:rsid w:val="00186E82"/>
    <w:rsid w:val="00187964"/>
    <w:rsid w:val="0019175E"/>
    <w:rsid w:val="001A0015"/>
    <w:rsid w:val="001A3DA8"/>
    <w:rsid w:val="001A494D"/>
    <w:rsid w:val="001A71AA"/>
    <w:rsid w:val="001A7E98"/>
    <w:rsid w:val="001B6012"/>
    <w:rsid w:val="001B60D4"/>
    <w:rsid w:val="001B6820"/>
    <w:rsid w:val="001C3FDA"/>
    <w:rsid w:val="001D1B5E"/>
    <w:rsid w:val="001D2A06"/>
    <w:rsid w:val="001D366C"/>
    <w:rsid w:val="001E19BE"/>
    <w:rsid w:val="001E1F27"/>
    <w:rsid w:val="001E4842"/>
    <w:rsid w:val="001F1663"/>
    <w:rsid w:val="001F293B"/>
    <w:rsid w:val="001F2AA0"/>
    <w:rsid w:val="002113D1"/>
    <w:rsid w:val="00221AB7"/>
    <w:rsid w:val="0022236A"/>
    <w:rsid w:val="00222A31"/>
    <w:rsid w:val="00223476"/>
    <w:rsid w:val="00225452"/>
    <w:rsid w:val="00226253"/>
    <w:rsid w:val="00226710"/>
    <w:rsid w:val="00236058"/>
    <w:rsid w:val="00240AC1"/>
    <w:rsid w:val="00242E7B"/>
    <w:rsid w:val="00244F36"/>
    <w:rsid w:val="00252028"/>
    <w:rsid w:val="00252AF0"/>
    <w:rsid w:val="002531CF"/>
    <w:rsid w:val="00260007"/>
    <w:rsid w:val="00261527"/>
    <w:rsid w:val="00264F9E"/>
    <w:rsid w:val="00293CA0"/>
    <w:rsid w:val="002A1BA3"/>
    <w:rsid w:val="002A46BD"/>
    <w:rsid w:val="002B2BD5"/>
    <w:rsid w:val="002B6265"/>
    <w:rsid w:val="002B76EE"/>
    <w:rsid w:val="002C2CD8"/>
    <w:rsid w:val="002C58B1"/>
    <w:rsid w:val="002D3B7C"/>
    <w:rsid w:val="002D54BE"/>
    <w:rsid w:val="002D6BE1"/>
    <w:rsid w:val="002E2217"/>
    <w:rsid w:val="002E6120"/>
    <w:rsid w:val="002F3208"/>
    <w:rsid w:val="002F4962"/>
    <w:rsid w:val="00322BA0"/>
    <w:rsid w:val="0032304B"/>
    <w:rsid w:val="00325508"/>
    <w:rsid w:val="0033774B"/>
    <w:rsid w:val="00344740"/>
    <w:rsid w:val="00346F09"/>
    <w:rsid w:val="00354331"/>
    <w:rsid w:val="00354395"/>
    <w:rsid w:val="00354D36"/>
    <w:rsid w:val="003815B7"/>
    <w:rsid w:val="003875C8"/>
    <w:rsid w:val="00392621"/>
    <w:rsid w:val="00397138"/>
    <w:rsid w:val="003A28E2"/>
    <w:rsid w:val="003A40E0"/>
    <w:rsid w:val="003A467C"/>
    <w:rsid w:val="003A4B14"/>
    <w:rsid w:val="003B0C60"/>
    <w:rsid w:val="003B1785"/>
    <w:rsid w:val="003B22E4"/>
    <w:rsid w:val="003E3EFF"/>
    <w:rsid w:val="003F3D43"/>
    <w:rsid w:val="003F471F"/>
    <w:rsid w:val="003F59D6"/>
    <w:rsid w:val="003F7F9B"/>
    <w:rsid w:val="0042287E"/>
    <w:rsid w:val="0042295A"/>
    <w:rsid w:val="00434A9A"/>
    <w:rsid w:val="0043662F"/>
    <w:rsid w:val="00440317"/>
    <w:rsid w:val="00443C2D"/>
    <w:rsid w:val="0044424A"/>
    <w:rsid w:val="00445472"/>
    <w:rsid w:val="00447A75"/>
    <w:rsid w:val="00450A66"/>
    <w:rsid w:val="00460B36"/>
    <w:rsid w:val="00463DB4"/>
    <w:rsid w:val="0046590E"/>
    <w:rsid w:val="00470E23"/>
    <w:rsid w:val="00480132"/>
    <w:rsid w:val="00484949"/>
    <w:rsid w:val="00486C83"/>
    <w:rsid w:val="0049142A"/>
    <w:rsid w:val="004942AB"/>
    <w:rsid w:val="00494DEA"/>
    <w:rsid w:val="004A1FCD"/>
    <w:rsid w:val="004A485E"/>
    <w:rsid w:val="004A5246"/>
    <w:rsid w:val="004A60F2"/>
    <w:rsid w:val="004B2029"/>
    <w:rsid w:val="004B31A0"/>
    <w:rsid w:val="004B424E"/>
    <w:rsid w:val="004C123B"/>
    <w:rsid w:val="004C3B64"/>
    <w:rsid w:val="004D2D46"/>
    <w:rsid w:val="004D3FC8"/>
    <w:rsid w:val="004E3BE3"/>
    <w:rsid w:val="004E6609"/>
    <w:rsid w:val="004F0771"/>
    <w:rsid w:val="004F32E9"/>
    <w:rsid w:val="005031CE"/>
    <w:rsid w:val="00510085"/>
    <w:rsid w:val="00510E3F"/>
    <w:rsid w:val="0052452A"/>
    <w:rsid w:val="005310CA"/>
    <w:rsid w:val="00533161"/>
    <w:rsid w:val="00543CAE"/>
    <w:rsid w:val="0055787C"/>
    <w:rsid w:val="00562CFA"/>
    <w:rsid w:val="005763BE"/>
    <w:rsid w:val="005831FC"/>
    <w:rsid w:val="00584734"/>
    <w:rsid w:val="005926F5"/>
    <w:rsid w:val="005950E0"/>
    <w:rsid w:val="005A66D5"/>
    <w:rsid w:val="005C2BF6"/>
    <w:rsid w:val="005C2E1B"/>
    <w:rsid w:val="005C5022"/>
    <w:rsid w:val="005C5E8A"/>
    <w:rsid w:val="005D0736"/>
    <w:rsid w:val="005E33BC"/>
    <w:rsid w:val="005E51AA"/>
    <w:rsid w:val="005E51B2"/>
    <w:rsid w:val="00605A2C"/>
    <w:rsid w:val="006066CD"/>
    <w:rsid w:val="00611BDF"/>
    <w:rsid w:val="00620F83"/>
    <w:rsid w:val="00630C35"/>
    <w:rsid w:val="006512AA"/>
    <w:rsid w:val="006512DF"/>
    <w:rsid w:val="00651DBA"/>
    <w:rsid w:val="00663321"/>
    <w:rsid w:val="00666744"/>
    <w:rsid w:val="006701A3"/>
    <w:rsid w:val="006710E2"/>
    <w:rsid w:val="006712D2"/>
    <w:rsid w:val="006800CC"/>
    <w:rsid w:val="00680C9F"/>
    <w:rsid w:val="00680F5E"/>
    <w:rsid w:val="00686AA3"/>
    <w:rsid w:val="006A2A34"/>
    <w:rsid w:val="006A394E"/>
    <w:rsid w:val="006A4766"/>
    <w:rsid w:val="006B226F"/>
    <w:rsid w:val="006C546B"/>
    <w:rsid w:val="006C6214"/>
    <w:rsid w:val="006D5C31"/>
    <w:rsid w:val="006D607A"/>
    <w:rsid w:val="006D679A"/>
    <w:rsid w:val="006E0F37"/>
    <w:rsid w:val="006E32A8"/>
    <w:rsid w:val="006E6AA7"/>
    <w:rsid w:val="006F200C"/>
    <w:rsid w:val="006F55C4"/>
    <w:rsid w:val="006F5EAA"/>
    <w:rsid w:val="0070333E"/>
    <w:rsid w:val="00704EB8"/>
    <w:rsid w:val="0070716B"/>
    <w:rsid w:val="00712DF3"/>
    <w:rsid w:val="0072432F"/>
    <w:rsid w:val="00725504"/>
    <w:rsid w:val="00732B80"/>
    <w:rsid w:val="00740F39"/>
    <w:rsid w:val="0074384D"/>
    <w:rsid w:val="00753218"/>
    <w:rsid w:val="007614B2"/>
    <w:rsid w:val="00763E0F"/>
    <w:rsid w:val="00776203"/>
    <w:rsid w:val="00776B98"/>
    <w:rsid w:val="00781CF3"/>
    <w:rsid w:val="007924FE"/>
    <w:rsid w:val="007A0BCF"/>
    <w:rsid w:val="007A3C73"/>
    <w:rsid w:val="007B78A0"/>
    <w:rsid w:val="007C0ABD"/>
    <w:rsid w:val="007C266F"/>
    <w:rsid w:val="007C32FB"/>
    <w:rsid w:val="007D6537"/>
    <w:rsid w:val="007D7541"/>
    <w:rsid w:val="007D76EE"/>
    <w:rsid w:val="007F14A7"/>
    <w:rsid w:val="007F26E9"/>
    <w:rsid w:val="0080769A"/>
    <w:rsid w:val="008137A4"/>
    <w:rsid w:val="00813C63"/>
    <w:rsid w:val="008219B1"/>
    <w:rsid w:val="00823D5F"/>
    <w:rsid w:val="0083109B"/>
    <w:rsid w:val="008322FC"/>
    <w:rsid w:val="00832F37"/>
    <w:rsid w:val="008331E1"/>
    <w:rsid w:val="0083379D"/>
    <w:rsid w:val="00837942"/>
    <w:rsid w:val="008410CE"/>
    <w:rsid w:val="008425F8"/>
    <w:rsid w:val="00874C5E"/>
    <w:rsid w:val="00876DBD"/>
    <w:rsid w:val="00887E78"/>
    <w:rsid w:val="008963A6"/>
    <w:rsid w:val="00896F3A"/>
    <w:rsid w:val="008A4170"/>
    <w:rsid w:val="008B04ED"/>
    <w:rsid w:val="00906A8B"/>
    <w:rsid w:val="009074CC"/>
    <w:rsid w:val="00914C4B"/>
    <w:rsid w:val="0092666A"/>
    <w:rsid w:val="009309A2"/>
    <w:rsid w:val="009311ED"/>
    <w:rsid w:val="00931997"/>
    <w:rsid w:val="00932640"/>
    <w:rsid w:val="00937317"/>
    <w:rsid w:val="009439F3"/>
    <w:rsid w:val="00944AF0"/>
    <w:rsid w:val="009465B8"/>
    <w:rsid w:val="009544C2"/>
    <w:rsid w:val="009559DE"/>
    <w:rsid w:val="009663F8"/>
    <w:rsid w:val="00971F61"/>
    <w:rsid w:val="0098625C"/>
    <w:rsid w:val="00994594"/>
    <w:rsid w:val="009C1F87"/>
    <w:rsid w:val="009C25D4"/>
    <w:rsid w:val="009C28B0"/>
    <w:rsid w:val="009C512C"/>
    <w:rsid w:val="009C6B45"/>
    <w:rsid w:val="009C7550"/>
    <w:rsid w:val="009C7742"/>
    <w:rsid w:val="009E082D"/>
    <w:rsid w:val="009E2C10"/>
    <w:rsid w:val="009E51B0"/>
    <w:rsid w:val="00A055A6"/>
    <w:rsid w:val="00A1403D"/>
    <w:rsid w:val="00A238EA"/>
    <w:rsid w:val="00A372B8"/>
    <w:rsid w:val="00A41207"/>
    <w:rsid w:val="00A435F7"/>
    <w:rsid w:val="00A45721"/>
    <w:rsid w:val="00A54D44"/>
    <w:rsid w:val="00A57847"/>
    <w:rsid w:val="00A65C5A"/>
    <w:rsid w:val="00A742D4"/>
    <w:rsid w:val="00A7616D"/>
    <w:rsid w:val="00A82D01"/>
    <w:rsid w:val="00A834F4"/>
    <w:rsid w:val="00A86C4E"/>
    <w:rsid w:val="00A87B4D"/>
    <w:rsid w:val="00A9008F"/>
    <w:rsid w:val="00A90AC9"/>
    <w:rsid w:val="00A97914"/>
    <w:rsid w:val="00AA10A8"/>
    <w:rsid w:val="00AB6076"/>
    <w:rsid w:val="00AC30AA"/>
    <w:rsid w:val="00AC7A30"/>
    <w:rsid w:val="00AC7D4E"/>
    <w:rsid w:val="00AF1A66"/>
    <w:rsid w:val="00AF22E5"/>
    <w:rsid w:val="00B0062C"/>
    <w:rsid w:val="00B01801"/>
    <w:rsid w:val="00B0715C"/>
    <w:rsid w:val="00B13B8B"/>
    <w:rsid w:val="00B1736E"/>
    <w:rsid w:val="00B21639"/>
    <w:rsid w:val="00B21B4C"/>
    <w:rsid w:val="00B27741"/>
    <w:rsid w:val="00B33726"/>
    <w:rsid w:val="00B46439"/>
    <w:rsid w:val="00B47B9C"/>
    <w:rsid w:val="00B53CE2"/>
    <w:rsid w:val="00B542BB"/>
    <w:rsid w:val="00B559F8"/>
    <w:rsid w:val="00B615AE"/>
    <w:rsid w:val="00B70BF7"/>
    <w:rsid w:val="00B74FF3"/>
    <w:rsid w:val="00B86C1D"/>
    <w:rsid w:val="00B93A0D"/>
    <w:rsid w:val="00B93E89"/>
    <w:rsid w:val="00B95382"/>
    <w:rsid w:val="00B962F9"/>
    <w:rsid w:val="00B963D6"/>
    <w:rsid w:val="00BA4112"/>
    <w:rsid w:val="00BA4248"/>
    <w:rsid w:val="00BA5C8A"/>
    <w:rsid w:val="00BB5111"/>
    <w:rsid w:val="00BB643B"/>
    <w:rsid w:val="00BB6C05"/>
    <w:rsid w:val="00BC690B"/>
    <w:rsid w:val="00BC716B"/>
    <w:rsid w:val="00BD09C2"/>
    <w:rsid w:val="00BD4AA1"/>
    <w:rsid w:val="00BD4DA3"/>
    <w:rsid w:val="00BD6DFA"/>
    <w:rsid w:val="00BE073E"/>
    <w:rsid w:val="00BE4A46"/>
    <w:rsid w:val="00BE4E17"/>
    <w:rsid w:val="00BF3612"/>
    <w:rsid w:val="00BF4791"/>
    <w:rsid w:val="00BF62D7"/>
    <w:rsid w:val="00C01FEA"/>
    <w:rsid w:val="00C02DFD"/>
    <w:rsid w:val="00C0406A"/>
    <w:rsid w:val="00C043B7"/>
    <w:rsid w:val="00C06AFC"/>
    <w:rsid w:val="00C1362A"/>
    <w:rsid w:val="00C21AD8"/>
    <w:rsid w:val="00C26AF3"/>
    <w:rsid w:val="00C27962"/>
    <w:rsid w:val="00C33CD1"/>
    <w:rsid w:val="00C33DB8"/>
    <w:rsid w:val="00C379F4"/>
    <w:rsid w:val="00C41DD5"/>
    <w:rsid w:val="00C56A14"/>
    <w:rsid w:val="00C603CA"/>
    <w:rsid w:val="00C70882"/>
    <w:rsid w:val="00C71392"/>
    <w:rsid w:val="00C82EEA"/>
    <w:rsid w:val="00C9250C"/>
    <w:rsid w:val="00C941A3"/>
    <w:rsid w:val="00CA50D5"/>
    <w:rsid w:val="00CB1DCF"/>
    <w:rsid w:val="00CB2F14"/>
    <w:rsid w:val="00CB5273"/>
    <w:rsid w:val="00CB6171"/>
    <w:rsid w:val="00CC14AD"/>
    <w:rsid w:val="00CD3886"/>
    <w:rsid w:val="00CE22F0"/>
    <w:rsid w:val="00CF213D"/>
    <w:rsid w:val="00CF2F6A"/>
    <w:rsid w:val="00CF6674"/>
    <w:rsid w:val="00CF7FC4"/>
    <w:rsid w:val="00D0505C"/>
    <w:rsid w:val="00D05997"/>
    <w:rsid w:val="00D1403C"/>
    <w:rsid w:val="00D22A75"/>
    <w:rsid w:val="00D253AA"/>
    <w:rsid w:val="00D316E0"/>
    <w:rsid w:val="00D46195"/>
    <w:rsid w:val="00D46E59"/>
    <w:rsid w:val="00D4761A"/>
    <w:rsid w:val="00D55FA2"/>
    <w:rsid w:val="00D56C93"/>
    <w:rsid w:val="00D61F72"/>
    <w:rsid w:val="00D67CB7"/>
    <w:rsid w:val="00D75F89"/>
    <w:rsid w:val="00D76BF8"/>
    <w:rsid w:val="00D847A9"/>
    <w:rsid w:val="00D86E9C"/>
    <w:rsid w:val="00D945F6"/>
    <w:rsid w:val="00D956C5"/>
    <w:rsid w:val="00DA0862"/>
    <w:rsid w:val="00DA185A"/>
    <w:rsid w:val="00DB63B8"/>
    <w:rsid w:val="00DE3897"/>
    <w:rsid w:val="00DE3D79"/>
    <w:rsid w:val="00DF0684"/>
    <w:rsid w:val="00DF217C"/>
    <w:rsid w:val="00DF40D6"/>
    <w:rsid w:val="00DF5C46"/>
    <w:rsid w:val="00E014AE"/>
    <w:rsid w:val="00E029AB"/>
    <w:rsid w:val="00E15D17"/>
    <w:rsid w:val="00E17D6D"/>
    <w:rsid w:val="00E237D4"/>
    <w:rsid w:val="00E332F3"/>
    <w:rsid w:val="00E33835"/>
    <w:rsid w:val="00E360D9"/>
    <w:rsid w:val="00E412EF"/>
    <w:rsid w:val="00E4430C"/>
    <w:rsid w:val="00E44D5D"/>
    <w:rsid w:val="00E46CE4"/>
    <w:rsid w:val="00E56436"/>
    <w:rsid w:val="00E6530F"/>
    <w:rsid w:val="00E66898"/>
    <w:rsid w:val="00E70A2A"/>
    <w:rsid w:val="00E763D1"/>
    <w:rsid w:val="00E8045F"/>
    <w:rsid w:val="00E811ED"/>
    <w:rsid w:val="00E81C60"/>
    <w:rsid w:val="00E842D9"/>
    <w:rsid w:val="00E92823"/>
    <w:rsid w:val="00EA52E7"/>
    <w:rsid w:val="00EB0698"/>
    <w:rsid w:val="00EB069E"/>
    <w:rsid w:val="00EB7916"/>
    <w:rsid w:val="00EB79EB"/>
    <w:rsid w:val="00EC37C9"/>
    <w:rsid w:val="00EC6770"/>
    <w:rsid w:val="00EC6B9B"/>
    <w:rsid w:val="00ED25A2"/>
    <w:rsid w:val="00ED5D4B"/>
    <w:rsid w:val="00ED65FC"/>
    <w:rsid w:val="00ED72D2"/>
    <w:rsid w:val="00EE214A"/>
    <w:rsid w:val="00EE68FF"/>
    <w:rsid w:val="00EF0392"/>
    <w:rsid w:val="00F15AB3"/>
    <w:rsid w:val="00F16079"/>
    <w:rsid w:val="00F229B7"/>
    <w:rsid w:val="00F40B33"/>
    <w:rsid w:val="00F46A8B"/>
    <w:rsid w:val="00F558D7"/>
    <w:rsid w:val="00F62307"/>
    <w:rsid w:val="00F64355"/>
    <w:rsid w:val="00F8316A"/>
    <w:rsid w:val="00F85F66"/>
    <w:rsid w:val="00F8796F"/>
    <w:rsid w:val="00F92B2D"/>
    <w:rsid w:val="00F965E4"/>
    <w:rsid w:val="00F97400"/>
    <w:rsid w:val="00FB0C59"/>
    <w:rsid w:val="00FB50EE"/>
    <w:rsid w:val="00FC0740"/>
    <w:rsid w:val="00FC34E2"/>
    <w:rsid w:val="00FC3FBF"/>
    <w:rsid w:val="00FD0674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6F15C"/>
  <w15:chartTrackingRefBased/>
  <w15:docId w15:val="{EF3B6954-6634-46C2-ACE0-1C5CDEF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BE"/>
  </w:style>
  <w:style w:type="paragraph" w:styleId="Footer">
    <w:name w:val="footer"/>
    <w:basedOn w:val="Normal"/>
    <w:link w:val="FooterChar"/>
    <w:uiPriority w:val="99"/>
    <w:unhideWhenUsed/>
    <w:rsid w:val="001E1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BE"/>
  </w:style>
  <w:style w:type="paragraph" w:customStyle="1" w:styleId="Instituie">
    <w:name w:val="Instituție"/>
    <w:basedOn w:val="Normal"/>
    <w:link w:val="InstituieChar"/>
    <w:qFormat/>
    <w:rsid w:val="001E19BE"/>
    <w:rPr>
      <w:rFonts w:ascii="Trajan Pro" w:hAnsi="Trajan Pro"/>
      <w:sz w:val="32"/>
      <w:szCs w:val="32"/>
    </w:rPr>
  </w:style>
  <w:style w:type="character" w:customStyle="1" w:styleId="InstituieChar">
    <w:name w:val="Instituție Char"/>
    <w:basedOn w:val="DefaultParagraphFont"/>
    <w:link w:val="Instituie"/>
    <w:rsid w:val="001E19BE"/>
    <w:rPr>
      <w:rFonts w:ascii="Trajan Pro" w:hAnsi="Trajan Pro"/>
      <w:sz w:val="32"/>
      <w:szCs w:val="32"/>
    </w:rPr>
  </w:style>
  <w:style w:type="paragraph" w:styleId="ListParagraph">
    <w:name w:val="List Paragraph"/>
    <w:basedOn w:val="Normal"/>
    <w:uiPriority w:val="1"/>
    <w:qFormat/>
    <w:rsid w:val="00611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684"/>
    <w:rPr>
      <w:color w:val="605E5C"/>
      <w:shd w:val="clear" w:color="auto" w:fill="E1DFDD"/>
    </w:rPr>
  </w:style>
  <w:style w:type="paragraph" w:customStyle="1" w:styleId="al">
    <w:name w:val="a_l"/>
    <w:basedOn w:val="Normal"/>
    <w:rsid w:val="003F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32A8"/>
    <w:pPr>
      <w:widowControl w:val="0"/>
      <w:autoSpaceDE w:val="0"/>
      <w:autoSpaceDN w:val="0"/>
      <w:spacing w:after="0" w:line="240" w:lineRule="auto"/>
      <w:ind w:left="100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32A8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a.craiova@imm.gov.ro" TargetMode="External"/><Relationship Id="rId2" Type="http://schemas.openxmlformats.org/officeDocument/2006/relationships/hyperlink" Target="mailto:agentia.ploiesti@imm.gov.ro" TargetMode="External"/><Relationship Id="rId1" Type="http://schemas.openxmlformats.org/officeDocument/2006/relationships/hyperlink" Target="mailto:agentia.bucuresti@imm.gov.ro" TargetMode="External"/><Relationship Id="rId5" Type="http://schemas.openxmlformats.org/officeDocument/2006/relationships/hyperlink" Target="https://agentiaimmploiesti.ro" TargetMode="External"/><Relationship Id="rId4" Type="http://schemas.openxmlformats.org/officeDocument/2006/relationships/hyperlink" Target="http://www.agentia.bucures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Diaconescu</dc:creator>
  <cp:keywords/>
  <dc:description/>
  <cp:lastModifiedBy>PC</cp:lastModifiedBy>
  <cp:revision>7</cp:revision>
  <cp:lastPrinted>2025-01-17T10:47:00Z</cp:lastPrinted>
  <dcterms:created xsi:type="dcterms:W3CDTF">2025-02-13T12:22:00Z</dcterms:created>
  <dcterms:modified xsi:type="dcterms:W3CDTF">2025-02-17T09:39:00Z</dcterms:modified>
</cp:coreProperties>
</file>